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A1" w:rsidRPr="00AC4EAC" w:rsidRDefault="00C071A1" w:rsidP="00C071A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  <w:r w:rsidRPr="00AC4EAC">
        <w:rPr>
          <w:b/>
          <w:sz w:val="23"/>
          <w:szCs w:val="23"/>
        </w:rPr>
        <w:t xml:space="preserve"> об итогах государственных закупок способом из одного источника на 20</w:t>
      </w:r>
      <w:r>
        <w:rPr>
          <w:b/>
          <w:sz w:val="23"/>
          <w:szCs w:val="23"/>
        </w:rPr>
        <w:t>2</w:t>
      </w:r>
      <w:r>
        <w:rPr>
          <w:b/>
          <w:sz w:val="23"/>
          <w:szCs w:val="23"/>
          <w:lang w:val="kk-KZ"/>
        </w:rPr>
        <w:t>3</w:t>
      </w:r>
      <w:r w:rsidRPr="00AC4EAC">
        <w:rPr>
          <w:b/>
          <w:sz w:val="23"/>
          <w:szCs w:val="23"/>
        </w:rPr>
        <w:t xml:space="preserve">г. </w:t>
      </w:r>
    </w:p>
    <w:p w:rsidR="00C071A1" w:rsidRPr="0087385E" w:rsidRDefault="00C071A1" w:rsidP="00C071A1">
      <w:pPr>
        <w:jc w:val="center"/>
        <w:rPr>
          <w:b/>
          <w:sz w:val="23"/>
          <w:szCs w:val="23"/>
          <w:lang w:val="kk-KZ"/>
        </w:rPr>
      </w:pPr>
      <w:r w:rsidRPr="00AC4EAC">
        <w:rPr>
          <w:b/>
          <w:sz w:val="23"/>
          <w:szCs w:val="23"/>
        </w:rPr>
        <w:t>№</w:t>
      </w:r>
      <w:r>
        <w:rPr>
          <w:b/>
          <w:sz w:val="23"/>
          <w:szCs w:val="23"/>
          <w:lang w:val="kk-KZ"/>
        </w:rPr>
        <w:t>ИОИ</w:t>
      </w:r>
      <w:r>
        <w:rPr>
          <w:b/>
          <w:sz w:val="23"/>
          <w:szCs w:val="23"/>
        </w:rPr>
        <w:t>-</w:t>
      </w:r>
      <w:r w:rsidRPr="00C071A1">
        <w:rPr>
          <w:b/>
          <w:sz w:val="23"/>
          <w:szCs w:val="23"/>
        </w:rPr>
        <w:t>1</w:t>
      </w:r>
      <w:r w:rsidR="0087385E">
        <w:rPr>
          <w:b/>
          <w:sz w:val="23"/>
          <w:szCs w:val="23"/>
          <w:lang w:val="kk-KZ"/>
        </w:rPr>
        <w:t>2</w:t>
      </w:r>
    </w:p>
    <w:p w:rsidR="00C071A1" w:rsidRPr="00AC4EAC" w:rsidRDefault="00C071A1" w:rsidP="00C071A1">
      <w:pPr>
        <w:jc w:val="both"/>
        <w:rPr>
          <w:b/>
          <w:sz w:val="23"/>
          <w:szCs w:val="23"/>
        </w:rPr>
      </w:pPr>
    </w:p>
    <w:p w:rsidR="00C071A1" w:rsidRPr="00A666AD" w:rsidRDefault="00C071A1" w:rsidP="00C071A1">
      <w:pPr>
        <w:jc w:val="center"/>
        <w:rPr>
          <w:b/>
        </w:rPr>
      </w:pPr>
      <w:proofErr w:type="spellStart"/>
      <w:r w:rsidRPr="00A666AD">
        <w:rPr>
          <w:b/>
        </w:rPr>
        <w:t>г</w:t>
      </w:r>
      <w:proofErr w:type="gramStart"/>
      <w:r w:rsidRPr="00A666AD">
        <w:rPr>
          <w:b/>
        </w:rPr>
        <w:t>.А</w:t>
      </w:r>
      <w:proofErr w:type="gramEnd"/>
      <w:r w:rsidRPr="00A666AD">
        <w:rPr>
          <w:b/>
        </w:rPr>
        <w:t>лматы</w:t>
      </w:r>
      <w:proofErr w:type="spellEnd"/>
      <w:r w:rsidRPr="00A666AD">
        <w:rPr>
          <w:b/>
        </w:rPr>
        <w:t>, ул. Толе би, 93</w:t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  <w:t xml:space="preserve">        </w:t>
      </w:r>
      <w:r>
        <w:rPr>
          <w:b/>
          <w:lang w:val="kk-KZ"/>
        </w:rPr>
        <w:tab/>
      </w:r>
      <w:r w:rsidRPr="00C071A1">
        <w:rPr>
          <w:b/>
        </w:rPr>
        <w:t>1</w:t>
      </w:r>
      <w:r w:rsidR="0087385E">
        <w:rPr>
          <w:b/>
          <w:lang w:val="kk-KZ"/>
        </w:rPr>
        <w:t>4</w:t>
      </w:r>
      <w:r>
        <w:rPr>
          <w:b/>
          <w:lang w:val="kk-KZ"/>
        </w:rPr>
        <w:t xml:space="preserve"> августа</w:t>
      </w:r>
      <w:r>
        <w:rPr>
          <w:b/>
        </w:rPr>
        <w:t xml:space="preserve"> </w:t>
      </w:r>
      <w:r w:rsidRPr="00A666AD">
        <w:rPr>
          <w:b/>
        </w:rPr>
        <w:t>20</w:t>
      </w:r>
      <w:r>
        <w:rPr>
          <w:b/>
        </w:rPr>
        <w:t>2</w:t>
      </w:r>
      <w:r>
        <w:rPr>
          <w:b/>
          <w:lang w:val="kk-KZ"/>
        </w:rPr>
        <w:t>3</w:t>
      </w:r>
      <w:r>
        <w:rPr>
          <w:b/>
        </w:rPr>
        <w:t xml:space="preserve"> </w:t>
      </w:r>
      <w:r w:rsidRPr="00A666AD">
        <w:rPr>
          <w:b/>
        </w:rPr>
        <w:t xml:space="preserve"> год</w:t>
      </w:r>
    </w:p>
    <w:p w:rsidR="00C071A1" w:rsidRPr="00A666AD" w:rsidRDefault="00C071A1" w:rsidP="00C071A1">
      <w:pPr>
        <w:jc w:val="center"/>
        <w:rPr>
          <w:b/>
        </w:rPr>
      </w:pPr>
      <w:r>
        <w:rPr>
          <w:b/>
        </w:rPr>
        <w:t xml:space="preserve">кабинет директора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  <w:t xml:space="preserve">   </w:t>
      </w:r>
      <w:r w:rsidRPr="00A666AD">
        <w:rPr>
          <w:b/>
        </w:rPr>
        <w:tab/>
      </w:r>
      <w:r w:rsidRPr="00A666AD">
        <w:rPr>
          <w:b/>
        </w:rPr>
        <w:tab/>
        <w:t xml:space="preserve">     </w:t>
      </w:r>
      <w:proofErr w:type="spellStart"/>
      <w:r w:rsidRPr="00A666AD">
        <w:rPr>
          <w:b/>
        </w:rPr>
        <w:t>12ч</w:t>
      </w:r>
      <w:proofErr w:type="spellEnd"/>
      <w:r w:rsidRPr="00A666AD">
        <w:rPr>
          <w:b/>
        </w:rPr>
        <w:t xml:space="preserve">. </w:t>
      </w:r>
      <w:proofErr w:type="spellStart"/>
      <w:r w:rsidRPr="00A666AD">
        <w:rPr>
          <w:b/>
        </w:rPr>
        <w:t>00мин</w:t>
      </w:r>
      <w:proofErr w:type="spellEnd"/>
    </w:p>
    <w:p w:rsidR="00C071A1" w:rsidRPr="00A666AD" w:rsidRDefault="00C071A1" w:rsidP="00C071A1">
      <w:pPr>
        <w:tabs>
          <w:tab w:val="left" w:pos="4521"/>
        </w:tabs>
        <w:rPr>
          <w:b/>
        </w:rPr>
      </w:pPr>
    </w:p>
    <w:p w:rsidR="00C071A1" w:rsidRPr="001E2A54" w:rsidRDefault="00C071A1" w:rsidP="00C071A1">
      <w:pPr>
        <w:ind w:firstLine="540"/>
        <w:jc w:val="both"/>
        <w:rPr>
          <w:szCs w:val="21"/>
        </w:rPr>
      </w:pPr>
      <w:r w:rsidRPr="001E2A54">
        <w:rPr>
          <w:b/>
          <w:szCs w:val="21"/>
        </w:rPr>
        <w:t xml:space="preserve">1. </w:t>
      </w:r>
      <w:r w:rsidRPr="001E2A54">
        <w:rPr>
          <w:szCs w:val="21"/>
        </w:rPr>
        <w:t xml:space="preserve">Организатор и заказчик государственных закупок – </w:t>
      </w:r>
      <w:proofErr w:type="spellStart"/>
      <w:r>
        <w:rPr>
          <w:b/>
          <w:szCs w:val="21"/>
        </w:rPr>
        <w:t>КГ</w:t>
      </w:r>
      <w:r w:rsidRPr="001E2A54">
        <w:rPr>
          <w:b/>
          <w:szCs w:val="21"/>
        </w:rPr>
        <w:t>П</w:t>
      </w:r>
      <w:proofErr w:type="spellEnd"/>
      <w:r w:rsidRPr="001E2A54">
        <w:rPr>
          <w:b/>
          <w:szCs w:val="21"/>
        </w:rPr>
        <w:t xml:space="preserve"> на </w:t>
      </w:r>
      <w:proofErr w:type="spellStart"/>
      <w:r w:rsidRPr="001E2A54">
        <w:rPr>
          <w:b/>
          <w:szCs w:val="21"/>
        </w:rPr>
        <w:t>ПХВ</w:t>
      </w:r>
      <w:proofErr w:type="spellEnd"/>
      <w:r w:rsidRPr="001E2A54">
        <w:rPr>
          <w:b/>
          <w:szCs w:val="21"/>
        </w:rPr>
        <w:t xml:space="preserve"> «Городской кардиологический центр»</w:t>
      </w:r>
      <w:r>
        <w:rPr>
          <w:b/>
          <w:szCs w:val="21"/>
          <w:lang w:val="kk-KZ"/>
        </w:rPr>
        <w:t xml:space="preserve"> УОЗ г</w:t>
      </w:r>
      <w:proofErr w:type="gramStart"/>
      <w:r>
        <w:rPr>
          <w:b/>
          <w:szCs w:val="21"/>
        </w:rPr>
        <w:t>.А</w:t>
      </w:r>
      <w:proofErr w:type="gramEnd"/>
      <w:r>
        <w:rPr>
          <w:b/>
          <w:szCs w:val="21"/>
        </w:rPr>
        <w:t>лматы</w:t>
      </w:r>
      <w:r w:rsidRPr="001E2A54">
        <w:rPr>
          <w:szCs w:val="21"/>
        </w:rPr>
        <w:t xml:space="preserve"> - в соответствии </w:t>
      </w:r>
      <w:proofErr w:type="spellStart"/>
      <w:r w:rsidRPr="001E2A54">
        <w:rPr>
          <w:szCs w:val="21"/>
        </w:rPr>
        <w:t>пп</w:t>
      </w:r>
      <w:proofErr w:type="spellEnd"/>
      <w:r w:rsidRPr="001E2A54">
        <w:rPr>
          <w:szCs w:val="21"/>
        </w:rPr>
        <w:t>.</w:t>
      </w:r>
      <w:r>
        <w:rPr>
          <w:szCs w:val="21"/>
          <w:lang w:val="kk-KZ"/>
        </w:rPr>
        <w:t>4</w:t>
      </w:r>
      <w:r w:rsidRPr="001E2A54">
        <w:rPr>
          <w:szCs w:val="21"/>
        </w:rPr>
        <w:t xml:space="preserve"> п.</w:t>
      </w:r>
      <w:r>
        <w:rPr>
          <w:szCs w:val="21"/>
          <w:lang w:val="kk-KZ"/>
        </w:rPr>
        <w:t>83</w:t>
      </w:r>
      <w:r w:rsidRPr="001E2A54">
        <w:rPr>
          <w:szCs w:val="21"/>
        </w:rPr>
        <w:t xml:space="preserve"> </w:t>
      </w:r>
      <w:r w:rsidRPr="00A87B49">
        <w:rPr>
          <w:szCs w:val="21"/>
          <w:lang w:val="kk-KZ"/>
        </w:rPr>
        <w:t>Приказ Министра здравоохранения Республики Казахстан от 7 июня 2023 года № 110</w:t>
      </w:r>
      <w:r w:rsidRPr="001E2A54">
        <w:rPr>
          <w:szCs w:val="21"/>
        </w:rPr>
        <w:t xml:space="preserve"> «</w:t>
      </w:r>
      <w:r w:rsidRPr="009F544A">
        <w:rPr>
          <w:i/>
          <w:szCs w:val="21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</w:t>
      </w:r>
      <w:proofErr w:type="gramStart"/>
      <w:r w:rsidRPr="009F544A">
        <w:rPr>
          <w:i/>
          <w:szCs w:val="21"/>
        </w:rPr>
        <w:t>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E2A54">
        <w:rPr>
          <w:i/>
          <w:szCs w:val="21"/>
        </w:rPr>
        <w:t>»</w:t>
      </w:r>
      <w:r w:rsidRPr="001E2A54">
        <w:rPr>
          <w:szCs w:val="21"/>
        </w:rPr>
        <w:t xml:space="preserve"> провел закупки способом из одного источника: в связи с тем что,</w:t>
      </w:r>
      <w:r w:rsidRPr="001E2A54">
        <w:rPr>
          <w:rFonts w:ascii="Courier New" w:hAnsi="Courier New" w:cs="Courier New"/>
          <w:color w:val="000000"/>
          <w:sz w:val="13"/>
          <w:szCs w:val="15"/>
          <w:shd w:val="clear" w:color="auto" w:fill="FFFFFF"/>
        </w:rPr>
        <w:t xml:space="preserve"> </w:t>
      </w:r>
      <w:r w:rsidRPr="00EF3A7C">
        <w:rPr>
          <w:szCs w:val="21"/>
        </w:rPr>
        <w:t>имеется потребность в дополнительн</w:t>
      </w:r>
      <w:r>
        <w:rPr>
          <w:szCs w:val="21"/>
        </w:rPr>
        <w:t>ом объеме лекарственных средств и (или)</w:t>
      </w:r>
      <w:r w:rsidRPr="00EF3A7C">
        <w:rPr>
          <w:szCs w:val="21"/>
        </w:rPr>
        <w:t xml:space="preserve"> медицинских изделий в том же финансовом году</w:t>
      </w:r>
      <w:r w:rsidRPr="001E2A54">
        <w:rPr>
          <w:szCs w:val="21"/>
        </w:rPr>
        <w:t>.</w:t>
      </w:r>
      <w:proofErr w:type="gramEnd"/>
    </w:p>
    <w:tbl>
      <w:tblPr>
        <w:tblpPr w:leftFromText="180" w:rightFromText="180" w:vertAnchor="text" w:horzAnchor="margin" w:tblpX="-493" w:tblpY="174"/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7512"/>
        <w:gridCol w:w="851"/>
        <w:gridCol w:w="1559"/>
      </w:tblGrid>
      <w:tr w:rsidR="00C071A1" w:rsidRPr="00637CEF" w:rsidTr="00C071A1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№</w:t>
            </w:r>
          </w:p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proofErr w:type="gramStart"/>
            <w:r w:rsidRPr="00637CEF">
              <w:rPr>
                <w:b/>
                <w:bCs/>
                <w:sz w:val="18"/>
                <w:szCs w:val="16"/>
              </w:rPr>
              <w:t>п</w:t>
            </w:r>
            <w:proofErr w:type="gramEnd"/>
            <w:r>
              <w:rPr>
                <w:b/>
                <w:bCs/>
                <w:sz w:val="18"/>
                <w:szCs w:val="16"/>
              </w:rPr>
              <w:t>/</w:t>
            </w:r>
            <w:r w:rsidRPr="00637CEF">
              <w:rPr>
                <w:b/>
                <w:bCs/>
                <w:sz w:val="18"/>
                <w:szCs w:val="16"/>
              </w:rPr>
              <w:t>п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Наименование товара</w:t>
            </w:r>
            <w:r>
              <w:rPr>
                <w:b/>
                <w:bCs/>
                <w:sz w:val="18"/>
                <w:szCs w:val="16"/>
              </w:rPr>
              <w:t xml:space="preserve"> (торговое наименование)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proofErr w:type="spellStart"/>
            <w:r w:rsidRPr="00637CEF">
              <w:rPr>
                <w:b/>
                <w:bCs/>
                <w:sz w:val="18"/>
                <w:szCs w:val="16"/>
              </w:rPr>
              <w:t>Ед</w:t>
            </w:r>
            <w:proofErr w:type="gramStart"/>
            <w:r w:rsidRPr="00637CEF">
              <w:rPr>
                <w:b/>
                <w:bCs/>
                <w:sz w:val="18"/>
                <w:szCs w:val="16"/>
              </w:rPr>
              <w:t>.и</w:t>
            </w:r>
            <w:proofErr w:type="gramEnd"/>
            <w:r w:rsidRPr="00637CEF">
              <w:rPr>
                <w:b/>
                <w:bCs/>
                <w:sz w:val="18"/>
                <w:szCs w:val="16"/>
              </w:rPr>
              <w:t>зм</w:t>
            </w:r>
            <w:proofErr w:type="spellEnd"/>
            <w:r w:rsidRPr="00637CEF">
              <w:rPr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Количество, объем</w:t>
            </w:r>
          </w:p>
        </w:tc>
      </w:tr>
      <w:tr w:rsidR="00C071A1" w:rsidRPr="00637CEF" w:rsidTr="00C071A1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1A1" w:rsidRPr="00637CEF" w:rsidRDefault="00C071A1" w:rsidP="00C071A1">
            <w:pPr>
              <w:jc w:val="center"/>
              <w:rPr>
                <w:bCs/>
                <w:sz w:val="18"/>
                <w:szCs w:val="16"/>
              </w:rPr>
            </w:pPr>
            <w:r w:rsidRPr="00637CEF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BD6BFC" w:rsidRDefault="0087385E" w:rsidP="00C071A1">
            <w:pPr>
              <w:jc w:val="both"/>
              <w:rPr>
                <w:sz w:val="18"/>
                <w:szCs w:val="16"/>
              </w:rPr>
            </w:pPr>
            <w:r w:rsidRPr="0087385E">
              <w:rPr>
                <w:sz w:val="16"/>
                <w:szCs w:val="16"/>
                <w:lang w:val="kk-KZ"/>
              </w:rPr>
              <w:t>Биологические протезы клапанов сердца из бычьего перикарда для протезирования аортального клапана сердца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1A1" w:rsidRPr="00741214" w:rsidRDefault="00C071A1" w:rsidP="00C071A1">
            <w:pPr>
              <w:pStyle w:val="TableParagraph"/>
              <w:ind w:left="208" w:hanging="208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1A1" w:rsidRPr="0087385E" w:rsidRDefault="0087385E" w:rsidP="00C071A1">
            <w:pPr>
              <w:pStyle w:val="TableParagraph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5</w:t>
            </w:r>
          </w:p>
        </w:tc>
      </w:tr>
      <w:tr w:rsidR="0087385E" w:rsidRPr="00637CEF" w:rsidTr="00C071A1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5E" w:rsidRPr="0087385E" w:rsidRDefault="0087385E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5E" w:rsidRPr="00C32DC9" w:rsidRDefault="0087385E" w:rsidP="00C071A1">
            <w:pPr>
              <w:jc w:val="both"/>
              <w:rPr>
                <w:sz w:val="16"/>
                <w:szCs w:val="16"/>
                <w:lang w:val="kk-KZ"/>
              </w:rPr>
            </w:pPr>
            <w:r w:rsidRPr="0087385E">
              <w:rPr>
                <w:sz w:val="16"/>
                <w:szCs w:val="16"/>
                <w:lang w:val="kk-KZ"/>
              </w:rPr>
              <w:t>Биологические протезы клапанов сердца из бычьего перикарда для протезирования митрального клапана сердца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5E" w:rsidRDefault="0087385E" w:rsidP="00C071A1">
            <w:pPr>
              <w:pStyle w:val="TableParagraph"/>
              <w:ind w:left="208" w:hanging="208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5E" w:rsidRPr="0087385E" w:rsidRDefault="0087385E" w:rsidP="00C071A1">
            <w:pPr>
              <w:pStyle w:val="TableParagraph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5</w:t>
            </w:r>
          </w:p>
        </w:tc>
      </w:tr>
      <w:tr w:rsidR="0087385E" w:rsidRPr="0087385E" w:rsidTr="00C071A1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5E" w:rsidRDefault="0087385E" w:rsidP="00C071A1">
            <w:pPr>
              <w:jc w:val="center"/>
              <w:rPr>
                <w:bCs/>
                <w:sz w:val="18"/>
                <w:szCs w:val="16"/>
                <w:lang w:val="kk-KZ"/>
              </w:rPr>
            </w:pPr>
            <w:r>
              <w:rPr>
                <w:bCs/>
                <w:sz w:val="18"/>
                <w:szCs w:val="16"/>
                <w:lang w:val="kk-KZ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5E" w:rsidRPr="0087385E" w:rsidRDefault="0087385E" w:rsidP="00C071A1">
            <w:pPr>
              <w:jc w:val="both"/>
              <w:rPr>
                <w:sz w:val="16"/>
                <w:szCs w:val="16"/>
                <w:lang w:val="kk-KZ"/>
              </w:rPr>
            </w:pPr>
            <w:r w:rsidRPr="0087385E">
              <w:rPr>
                <w:sz w:val="16"/>
                <w:szCs w:val="16"/>
                <w:lang w:val="kk-KZ"/>
              </w:rPr>
              <w:t>наборы для продолжительной замещающей почечной терапии multifiltrate Kits, модели; multifiltrate Kit 8 CVVHDF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5E" w:rsidRDefault="0087385E" w:rsidP="00C071A1">
            <w:pPr>
              <w:pStyle w:val="TableParagraph"/>
              <w:ind w:left="208" w:hanging="208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85E" w:rsidRDefault="0087385E" w:rsidP="00C071A1">
            <w:pPr>
              <w:pStyle w:val="TableParagraph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4</w:t>
            </w:r>
          </w:p>
        </w:tc>
      </w:tr>
    </w:tbl>
    <w:p w:rsidR="00C071A1" w:rsidRDefault="00C071A1" w:rsidP="00C071A1">
      <w:pPr>
        <w:ind w:firstLine="708"/>
        <w:jc w:val="both"/>
        <w:rPr>
          <w:b/>
          <w:sz w:val="21"/>
          <w:szCs w:val="21"/>
          <w:lang w:val="kk-KZ"/>
        </w:rPr>
      </w:pPr>
    </w:p>
    <w:p w:rsidR="00C071A1" w:rsidRPr="00A666AD" w:rsidRDefault="00C071A1" w:rsidP="00C071A1">
      <w:pPr>
        <w:ind w:firstLine="708"/>
        <w:jc w:val="both"/>
        <w:rPr>
          <w:sz w:val="21"/>
          <w:szCs w:val="21"/>
        </w:rPr>
      </w:pPr>
      <w:r w:rsidRPr="00A666AD">
        <w:rPr>
          <w:b/>
          <w:sz w:val="21"/>
          <w:szCs w:val="21"/>
        </w:rPr>
        <w:t xml:space="preserve">2. </w:t>
      </w:r>
      <w:r w:rsidRPr="00A666AD">
        <w:rPr>
          <w:sz w:val="21"/>
          <w:szCs w:val="21"/>
        </w:rPr>
        <w:t xml:space="preserve">Общая сумма </w:t>
      </w:r>
      <w:r w:rsidRPr="00167962">
        <w:rPr>
          <w:sz w:val="21"/>
          <w:szCs w:val="21"/>
        </w:rPr>
        <w:t>составляет</w:t>
      </w:r>
      <w:r>
        <w:rPr>
          <w:sz w:val="21"/>
          <w:szCs w:val="21"/>
        </w:rPr>
        <w:t xml:space="preserve"> </w:t>
      </w:r>
      <w:r w:rsidR="0087385E">
        <w:rPr>
          <w:b/>
          <w:sz w:val="21"/>
          <w:szCs w:val="21"/>
          <w:lang w:val="kk-KZ"/>
        </w:rPr>
        <w:t>3 875 900</w:t>
      </w:r>
      <w:r w:rsidRPr="00EF3A7C">
        <w:rPr>
          <w:b/>
          <w:sz w:val="21"/>
          <w:szCs w:val="21"/>
          <w:lang w:val="kk-KZ"/>
        </w:rPr>
        <w:t>,00</w:t>
      </w:r>
      <w:r w:rsidRPr="00CF5BBE">
        <w:rPr>
          <w:b/>
          <w:sz w:val="21"/>
          <w:szCs w:val="21"/>
          <w:lang w:val="kk-KZ"/>
        </w:rPr>
        <w:t xml:space="preserve"> (</w:t>
      </w:r>
      <w:r w:rsidR="0087385E" w:rsidRPr="0087385E">
        <w:rPr>
          <w:b/>
          <w:sz w:val="21"/>
          <w:szCs w:val="21"/>
          <w:lang w:val="kk-KZ"/>
        </w:rPr>
        <w:t>три миллиона восемьсот семьдесят пять тысяч девятьсот</w:t>
      </w:r>
      <w:r w:rsidRPr="00CF5BBE">
        <w:rPr>
          <w:b/>
          <w:sz w:val="21"/>
          <w:szCs w:val="21"/>
          <w:lang w:val="kk-KZ"/>
        </w:rPr>
        <w:t xml:space="preserve">) </w:t>
      </w:r>
      <w:r w:rsidRPr="00676146">
        <w:rPr>
          <w:sz w:val="21"/>
          <w:szCs w:val="21"/>
          <w:lang w:val="kk-KZ"/>
        </w:rPr>
        <w:t>тенге 00 тиын.</w:t>
      </w:r>
    </w:p>
    <w:p w:rsidR="00C071A1" w:rsidRPr="00A666AD" w:rsidRDefault="00C071A1" w:rsidP="00C071A1">
      <w:pPr>
        <w:ind w:firstLine="708"/>
        <w:jc w:val="both"/>
      </w:pPr>
      <w:r w:rsidRPr="00A666AD">
        <w:rPr>
          <w:b/>
          <w:sz w:val="21"/>
          <w:szCs w:val="21"/>
        </w:rPr>
        <w:t>3.</w:t>
      </w:r>
      <w:r w:rsidRPr="00A666AD">
        <w:rPr>
          <w:sz w:val="21"/>
          <w:szCs w:val="21"/>
        </w:rPr>
        <w:t xml:space="preserve"> Наименование и местонахождение поставщика, с которым будет заключен договор и цена договора согласно представленному ценовому предложению:</w:t>
      </w:r>
    </w:p>
    <w:tbl>
      <w:tblPr>
        <w:tblW w:w="10421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947"/>
        <w:gridCol w:w="4106"/>
        <w:gridCol w:w="1835"/>
      </w:tblGrid>
      <w:tr w:rsidR="00C071A1" w:rsidRPr="00A666AD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 xml:space="preserve">№ </w:t>
            </w:r>
            <w:proofErr w:type="spellStart"/>
            <w:r w:rsidRPr="00A666AD">
              <w:rPr>
                <w:b/>
              </w:rPr>
              <w:t>пп</w:t>
            </w:r>
            <w:proofErr w:type="spellEnd"/>
          </w:p>
        </w:tc>
        <w:tc>
          <w:tcPr>
            <w:tcW w:w="3947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 xml:space="preserve">Наименование </w:t>
            </w:r>
          </w:p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потенциального поставщика</w:t>
            </w:r>
          </w:p>
        </w:tc>
        <w:tc>
          <w:tcPr>
            <w:tcW w:w="4106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Адрес потенциального поставщика</w:t>
            </w:r>
          </w:p>
        </w:tc>
        <w:tc>
          <w:tcPr>
            <w:tcW w:w="1835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Сумма,</w:t>
            </w:r>
            <w:r>
              <w:rPr>
                <w:b/>
              </w:rPr>
              <w:t xml:space="preserve"> </w:t>
            </w:r>
            <w:r w:rsidRPr="00A666AD">
              <w:rPr>
                <w:b/>
              </w:rPr>
              <w:t>тенге</w:t>
            </w:r>
          </w:p>
        </w:tc>
      </w:tr>
      <w:tr w:rsidR="00C071A1" w:rsidRPr="00E00EEB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C071A1" w:rsidRPr="00470942" w:rsidRDefault="00C071A1" w:rsidP="00AB6820">
            <w:pPr>
              <w:jc w:val="center"/>
            </w:pPr>
            <w:r w:rsidRPr="00470942">
              <w:t>1</w:t>
            </w:r>
          </w:p>
        </w:tc>
        <w:tc>
          <w:tcPr>
            <w:tcW w:w="3947" w:type="dxa"/>
            <w:vAlign w:val="center"/>
          </w:tcPr>
          <w:p w:rsidR="00C071A1" w:rsidRPr="00576D52" w:rsidRDefault="0087385E" w:rsidP="00AB6820">
            <w:pPr>
              <w:jc w:val="center"/>
              <w:rPr>
                <w:lang w:val="en-US"/>
              </w:rPr>
            </w:pPr>
            <w:r w:rsidRPr="0087385E">
              <w:rPr>
                <w:lang w:val="kk-KZ"/>
              </w:rPr>
              <w:t>ТОО "MEDICAL MARKETING GROUP KZ"( Медикал Маркетинг Групп Кз)</w:t>
            </w:r>
          </w:p>
        </w:tc>
        <w:tc>
          <w:tcPr>
            <w:tcW w:w="4106" w:type="dxa"/>
            <w:vAlign w:val="center"/>
          </w:tcPr>
          <w:p w:rsidR="00C071A1" w:rsidRPr="00EF3A7C" w:rsidRDefault="0087385E" w:rsidP="00AB6820">
            <w:pPr>
              <w:contextualSpacing/>
              <w:rPr>
                <w:lang w:val="kk-KZ"/>
              </w:rPr>
            </w:pPr>
            <w:r w:rsidRPr="0087385E">
              <w:rPr>
                <w:lang w:val="kk-KZ"/>
              </w:rPr>
              <w:t>г.Алматы, ул. Луганского, дом 54 В</w:t>
            </w:r>
          </w:p>
        </w:tc>
        <w:tc>
          <w:tcPr>
            <w:tcW w:w="1835" w:type="dxa"/>
            <w:vAlign w:val="center"/>
          </w:tcPr>
          <w:p w:rsidR="00C071A1" w:rsidRPr="0087385E" w:rsidRDefault="0087385E" w:rsidP="00AB6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3 500 000,00</w:t>
            </w:r>
          </w:p>
        </w:tc>
      </w:tr>
      <w:tr w:rsidR="0087385E" w:rsidRPr="00E00EEB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87385E" w:rsidRPr="0087385E" w:rsidRDefault="0087385E" w:rsidP="00AB6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47" w:type="dxa"/>
            <w:vAlign w:val="center"/>
          </w:tcPr>
          <w:p w:rsidR="0087385E" w:rsidRPr="00C32DC9" w:rsidRDefault="0087385E" w:rsidP="00AB6820">
            <w:pPr>
              <w:jc w:val="center"/>
              <w:rPr>
                <w:lang w:val="kk-KZ"/>
              </w:rPr>
            </w:pPr>
            <w:r w:rsidRPr="0087385E">
              <w:rPr>
                <w:lang w:val="kk-KZ"/>
              </w:rPr>
              <w:t>ТОО "Glebus-medical"</w:t>
            </w:r>
          </w:p>
        </w:tc>
        <w:tc>
          <w:tcPr>
            <w:tcW w:w="4106" w:type="dxa"/>
            <w:vAlign w:val="center"/>
          </w:tcPr>
          <w:p w:rsidR="0087385E" w:rsidRPr="00C32DC9" w:rsidRDefault="0087385E" w:rsidP="00AB6820">
            <w:pPr>
              <w:contextualSpacing/>
              <w:rPr>
                <w:lang w:val="kk-KZ"/>
              </w:rPr>
            </w:pPr>
            <w:r w:rsidRPr="0087385E">
              <w:rPr>
                <w:lang w:val="kk-KZ"/>
              </w:rPr>
              <w:t>г.Алматы, ул. Ратушного, 64А</w:t>
            </w:r>
          </w:p>
        </w:tc>
        <w:tc>
          <w:tcPr>
            <w:tcW w:w="1835" w:type="dxa"/>
            <w:vAlign w:val="center"/>
          </w:tcPr>
          <w:p w:rsidR="0087385E" w:rsidRPr="0087385E" w:rsidRDefault="0087385E" w:rsidP="00AB6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375 900,00</w:t>
            </w:r>
          </w:p>
        </w:tc>
      </w:tr>
    </w:tbl>
    <w:p w:rsidR="00C071A1" w:rsidRPr="00A9370B" w:rsidRDefault="00C071A1" w:rsidP="00C071A1">
      <w:pPr>
        <w:jc w:val="center"/>
      </w:pPr>
    </w:p>
    <w:p w:rsidR="00C071A1" w:rsidRPr="00122AA3" w:rsidRDefault="00C071A1" w:rsidP="00C071A1">
      <w:pPr>
        <w:ind w:firstLine="708"/>
        <w:jc w:val="both"/>
        <w:rPr>
          <w:sz w:val="21"/>
          <w:szCs w:val="21"/>
        </w:rPr>
      </w:pPr>
      <w:r w:rsidRPr="00A666AD">
        <w:rPr>
          <w:b/>
        </w:rPr>
        <w:t xml:space="preserve">4. </w:t>
      </w:r>
      <w:r w:rsidRPr="00A666AD">
        <w:rPr>
          <w:sz w:val="21"/>
          <w:szCs w:val="21"/>
        </w:rPr>
        <w:t>Организатор и заказчик государственных закупок по результатам данных закупок способом из одного источника решил закупить товары у следующего поставщика:</w:t>
      </w:r>
    </w:p>
    <w:p w:rsidR="00C071A1" w:rsidRPr="00122AA3" w:rsidRDefault="00C071A1" w:rsidP="00C071A1">
      <w:pPr>
        <w:ind w:firstLine="708"/>
        <w:jc w:val="both"/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1838"/>
        <w:gridCol w:w="1819"/>
        <w:gridCol w:w="4372"/>
        <w:gridCol w:w="1935"/>
      </w:tblGrid>
      <w:tr w:rsidR="00C071A1" w:rsidRPr="00A666AD" w:rsidTr="00AB6820">
        <w:trPr>
          <w:trHeight w:val="510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 xml:space="preserve">№ </w:t>
            </w:r>
            <w:proofErr w:type="gramStart"/>
            <w:r w:rsidRPr="00A666AD">
              <w:rPr>
                <w:b/>
                <w:bCs/>
              </w:rPr>
              <w:t>п</w:t>
            </w:r>
            <w:proofErr w:type="gramEnd"/>
            <w:r w:rsidRPr="00A666AD">
              <w:rPr>
                <w:b/>
                <w:bCs/>
              </w:rPr>
              <w:t>/п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Наименование закупаемых товаров</w:t>
            </w:r>
          </w:p>
        </w:tc>
        <w:tc>
          <w:tcPr>
            <w:tcW w:w="1819" w:type="dxa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Наименование поставщика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Полная характеристика (описание) товаров</w:t>
            </w:r>
          </w:p>
        </w:tc>
        <w:tc>
          <w:tcPr>
            <w:tcW w:w="1935" w:type="dxa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</w:p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Место и сроки поставки:</w:t>
            </w:r>
          </w:p>
        </w:tc>
      </w:tr>
      <w:tr w:rsidR="0087385E" w:rsidRPr="00A666AD" w:rsidTr="00AB6820">
        <w:trPr>
          <w:trHeight w:val="188"/>
          <w:jc w:val="center"/>
        </w:trPr>
        <w:tc>
          <w:tcPr>
            <w:tcW w:w="526" w:type="dxa"/>
            <w:vAlign w:val="center"/>
          </w:tcPr>
          <w:p w:rsidR="0087385E" w:rsidRPr="00244B03" w:rsidRDefault="0087385E" w:rsidP="0087385E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 w:rsidRPr="003438F3">
              <w:rPr>
                <w:bCs/>
                <w:sz w:val="16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7385E" w:rsidRPr="00BD6BFC" w:rsidRDefault="0087385E" w:rsidP="0087385E">
            <w:pPr>
              <w:jc w:val="both"/>
              <w:rPr>
                <w:sz w:val="18"/>
                <w:szCs w:val="16"/>
              </w:rPr>
            </w:pPr>
            <w:r w:rsidRPr="0087385E">
              <w:rPr>
                <w:sz w:val="16"/>
                <w:szCs w:val="16"/>
                <w:lang w:val="kk-KZ"/>
              </w:rPr>
              <w:t>Биологические протезы клапанов сердца из бычьего перикарда для протезирования аортального клапана сердца</w:t>
            </w:r>
          </w:p>
        </w:tc>
        <w:tc>
          <w:tcPr>
            <w:tcW w:w="1819" w:type="dxa"/>
            <w:vAlign w:val="center"/>
          </w:tcPr>
          <w:p w:rsidR="0087385E" w:rsidRPr="00576D52" w:rsidRDefault="0087385E" w:rsidP="0087385E">
            <w:pPr>
              <w:jc w:val="center"/>
              <w:rPr>
                <w:lang w:val="en-US"/>
              </w:rPr>
            </w:pPr>
            <w:r w:rsidRPr="0087385E">
              <w:rPr>
                <w:lang w:val="kk-KZ"/>
              </w:rPr>
              <w:t>ТОО "MEDICAL MARKETING GROUP KZ"( Медикал Маркетинг Групп Кз)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87385E" w:rsidRPr="0087385E" w:rsidRDefault="0087385E" w:rsidP="0087385E">
            <w:pPr>
              <w:jc w:val="both"/>
              <w:rPr>
                <w:sz w:val="18"/>
                <w:szCs w:val="16"/>
              </w:rPr>
            </w:pPr>
            <w:r w:rsidRPr="0087385E">
              <w:rPr>
                <w:sz w:val="18"/>
                <w:szCs w:val="16"/>
              </w:rPr>
              <w:t>Биологические протезы клапанов сердца из бычье</w:t>
            </w:r>
            <w:r>
              <w:rPr>
                <w:sz w:val="18"/>
                <w:szCs w:val="16"/>
              </w:rPr>
              <w:t>го перикарда для протезирования</w:t>
            </w:r>
            <w:r>
              <w:rPr>
                <w:sz w:val="18"/>
                <w:szCs w:val="16"/>
                <w:lang w:val="kk-KZ"/>
              </w:rPr>
              <w:t xml:space="preserve"> </w:t>
            </w:r>
            <w:r w:rsidRPr="0087385E">
              <w:rPr>
                <w:sz w:val="18"/>
                <w:szCs w:val="16"/>
              </w:rPr>
              <w:t xml:space="preserve">аортального клапана сердца. Размерами: 19, 21, 23, 25, 27, 29. </w:t>
            </w:r>
            <w:proofErr w:type="gramStart"/>
            <w:r w:rsidRPr="0087385E">
              <w:rPr>
                <w:sz w:val="18"/>
                <w:szCs w:val="16"/>
              </w:rPr>
              <w:t>Изготовлен</w:t>
            </w:r>
            <w:proofErr w:type="gramEnd"/>
            <w:r w:rsidRPr="0087385E">
              <w:rPr>
                <w:sz w:val="18"/>
                <w:szCs w:val="16"/>
              </w:rPr>
              <w:t xml:space="preserve"> из цельного куска бычьего перикарда. </w:t>
            </w:r>
            <w:proofErr w:type="gramStart"/>
            <w:r w:rsidRPr="0087385E">
              <w:rPr>
                <w:sz w:val="18"/>
                <w:szCs w:val="16"/>
              </w:rPr>
              <w:t xml:space="preserve">Обработан </w:t>
            </w:r>
            <w:proofErr w:type="spellStart"/>
            <w:r w:rsidRPr="0087385E">
              <w:rPr>
                <w:sz w:val="18"/>
                <w:szCs w:val="16"/>
              </w:rPr>
              <w:t>глутаральдегидом</w:t>
            </w:r>
            <w:proofErr w:type="spellEnd"/>
            <w:r w:rsidRPr="0087385E">
              <w:rPr>
                <w:sz w:val="18"/>
                <w:szCs w:val="16"/>
              </w:rPr>
              <w:t xml:space="preserve"> (</w:t>
            </w:r>
            <w:r w:rsidRPr="0087385E">
              <w:rPr>
                <w:sz w:val="18"/>
                <w:szCs w:val="16"/>
                <w:lang w:val="en-US"/>
              </w:rPr>
              <w:t>GA</w:t>
            </w:r>
            <w:r>
              <w:rPr>
                <w:sz w:val="18"/>
                <w:szCs w:val="16"/>
              </w:rPr>
              <w:t>) и</w:t>
            </w:r>
            <w:r>
              <w:rPr>
                <w:sz w:val="18"/>
                <w:szCs w:val="16"/>
                <w:lang w:val="kk-KZ"/>
              </w:rPr>
              <w:t xml:space="preserve"> </w:t>
            </w:r>
            <w:r w:rsidRPr="0087385E">
              <w:rPr>
                <w:sz w:val="18"/>
                <w:szCs w:val="16"/>
              </w:rPr>
              <w:t>окислительной обработкой (</w:t>
            </w:r>
            <w:r w:rsidRPr="0087385E">
              <w:rPr>
                <w:sz w:val="18"/>
                <w:szCs w:val="16"/>
                <w:lang w:val="en-US"/>
              </w:rPr>
              <w:t>oxidative</w:t>
            </w:r>
            <w:r w:rsidRPr="0087385E">
              <w:rPr>
                <w:sz w:val="18"/>
                <w:szCs w:val="16"/>
              </w:rPr>
              <w:t xml:space="preserve"> </w:t>
            </w:r>
            <w:r w:rsidRPr="0087385E">
              <w:rPr>
                <w:sz w:val="18"/>
                <w:szCs w:val="16"/>
                <w:lang w:val="en-US"/>
              </w:rPr>
              <w:t>treatment</w:t>
            </w:r>
            <w:r w:rsidRPr="0087385E">
              <w:rPr>
                <w:sz w:val="18"/>
                <w:szCs w:val="16"/>
              </w:rPr>
              <w:t xml:space="preserve">), направленной на уменьшение полимерных связей </w:t>
            </w:r>
            <w:proofErr w:type="spellStart"/>
            <w:r w:rsidRPr="0087385E">
              <w:rPr>
                <w:sz w:val="18"/>
                <w:szCs w:val="16"/>
              </w:rPr>
              <w:t>глутаральдегида</w:t>
            </w:r>
            <w:proofErr w:type="spellEnd"/>
            <w:r w:rsidRPr="0087385E">
              <w:rPr>
                <w:sz w:val="18"/>
                <w:szCs w:val="16"/>
              </w:rPr>
              <w:t xml:space="preserve">, что снижает уровень </w:t>
            </w:r>
            <w:proofErr w:type="spellStart"/>
            <w:r w:rsidRPr="0087385E">
              <w:rPr>
                <w:sz w:val="18"/>
                <w:szCs w:val="16"/>
              </w:rPr>
              <w:t>кальцификации</w:t>
            </w:r>
            <w:proofErr w:type="spellEnd"/>
            <w:r w:rsidRPr="0087385E">
              <w:rPr>
                <w:sz w:val="18"/>
                <w:szCs w:val="16"/>
              </w:rPr>
              <w:t xml:space="preserve"> клапанных </w:t>
            </w:r>
            <w:proofErr w:type="spellStart"/>
            <w:r w:rsidRPr="0087385E">
              <w:rPr>
                <w:sz w:val="18"/>
                <w:szCs w:val="16"/>
              </w:rPr>
              <w:t>биопротезов</w:t>
            </w:r>
            <w:proofErr w:type="spellEnd"/>
            <w:r w:rsidRPr="0087385E">
              <w:rPr>
                <w:sz w:val="18"/>
                <w:szCs w:val="16"/>
              </w:rPr>
              <w:t>.</w:t>
            </w:r>
            <w:proofErr w:type="gramEnd"/>
            <w:r w:rsidRPr="0087385E">
              <w:rPr>
                <w:sz w:val="18"/>
                <w:szCs w:val="16"/>
              </w:rPr>
              <w:t xml:space="preserve"> Створки клана собраны на </w:t>
            </w:r>
            <w:proofErr w:type="spellStart"/>
            <w:r w:rsidRPr="0087385E">
              <w:rPr>
                <w:sz w:val="18"/>
                <w:szCs w:val="16"/>
              </w:rPr>
              <w:t>полиацетальной</w:t>
            </w:r>
            <w:proofErr w:type="spellEnd"/>
            <w:r w:rsidRPr="0087385E">
              <w:rPr>
                <w:sz w:val="18"/>
                <w:szCs w:val="16"/>
              </w:rPr>
              <w:t xml:space="preserve"> опоре с кольцом из нержавеющей стали. Перед установкой протез промывается физиологическим раствором со сменой раствора 5 раз в течени</w:t>
            </w:r>
            <w:proofErr w:type="gramStart"/>
            <w:r w:rsidRPr="0087385E">
              <w:rPr>
                <w:sz w:val="18"/>
                <w:szCs w:val="16"/>
              </w:rPr>
              <w:t>и</w:t>
            </w:r>
            <w:proofErr w:type="gramEnd"/>
            <w:r w:rsidRPr="0087385E">
              <w:rPr>
                <w:sz w:val="18"/>
                <w:szCs w:val="16"/>
              </w:rPr>
              <w:t xml:space="preserve"> 15 минут. Поставляется в герметичной пластиковой таре с 4%-м раствором формальдегида. </w:t>
            </w:r>
          </w:p>
        </w:tc>
        <w:tc>
          <w:tcPr>
            <w:tcW w:w="1935" w:type="dxa"/>
            <w:vAlign w:val="center"/>
          </w:tcPr>
          <w:p w:rsidR="0087385E" w:rsidRPr="00061CFD" w:rsidRDefault="0087385E" w:rsidP="0087385E">
            <w:pPr>
              <w:jc w:val="center"/>
            </w:pPr>
            <w:proofErr w:type="spellStart"/>
            <w:r w:rsidRPr="00061CFD">
              <w:t>К</w:t>
            </w:r>
            <w:r>
              <w:t>Г</w:t>
            </w:r>
            <w:r w:rsidRPr="00061CFD">
              <w:t>П</w:t>
            </w:r>
            <w:proofErr w:type="spellEnd"/>
            <w:r w:rsidRPr="00061CFD">
              <w:t xml:space="preserve"> на </w:t>
            </w:r>
            <w:proofErr w:type="spellStart"/>
            <w:r w:rsidRPr="00061CFD">
              <w:t>ПХВ</w:t>
            </w:r>
            <w:proofErr w:type="spellEnd"/>
            <w:r w:rsidRPr="00061CFD">
              <w:t xml:space="preserve"> «Городской кардиологический центр», </w:t>
            </w:r>
            <w:proofErr w:type="spellStart"/>
            <w:r w:rsidRPr="00061CFD">
              <w:t>г</w:t>
            </w:r>
            <w:proofErr w:type="gramStart"/>
            <w:r w:rsidRPr="00061CFD">
              <w:t>.А</w:t>
            </w:r>
            <w:proofErr w:type="gramEnd"/>
            <w:r w:rsidRPr="00061CFD">
              <w:t>лматы</w:t>
            </w:r>
            <w:proofErr w:type="spellEnd"/>
            <w:r w:rsidRPr="00061CFD">
              <w:t>, ул. Толе би, 93</w:t>
            </w:r>
          </w:p>
          <w:p w:rsidR="0087385E" w:rsidRPr="00141240" w:rsidRDefault="0087385E" w:rsidP="0087385E">
            <w:pPr>
              <w:jc w:val="center"/>
              <w:rPr>
                <w:sz w:val="18"/>
              </w:rPr>
            </w:pPr>
            <w:r w:rsidRPr="00061CFD">
              <w:t>В течение 5 календарных дней по заявке Заказчика</w:t>
            </w:r>
          </w:p>
        </w:tc>
      </w:tr>
      <w:tr w:rsidR="0087385E" w:rsidRPr="0087385E" w:rsidTr="00AB6820">
        <w:trPr>
          <w:trHeight w:val="188"/>
          <w:jc w:val="center"/>
        </w:trPr>
        <w:tc>
          <w:tcPr>
            <w:tcW w:w="526" w:type="dxa"/>
            <w:vAlign w:val="center"/>
          </w:tcPr>
          <w:p w:rsidR="0087385E" w:rsidRPr="0087385E" w:rsidRDefault="0087385E" w:rsidP="0087385E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7385E" w:rsidRPr="00C32DC9" w:rsidRDefault="0087385E" w:rsidP="0087385E">
            <w:pPr>
              <w:jc w:val="both"/>
              <w:rPr>
                <w:sz w:val="16"/>
                <w:szCs w:val="16"/>
                <w:lang w:val="kk-KZ"/>
              </w:rPr>
            </w:pPr>
            <w:r w:rsidRPr="0087385E">
              <w:rPr>
                <w:sz w:val="16"/>
                <w:szCs w:val="16"/>
                <w:lang w:val="kk-KZ"/>
              </w:rPr>
              <w:t>Биологические протезы клапанов сердца из бычьего перикарда для протезирования митрального клапана сердца</w:t>
            </w:r>
          </w:p>
        </w:tc>
        <w:tc>
          <w:tcPr>
            <w:tcW w:w="1819" w:type="dxa"/>
            <w:vAlign w:val="center"/>
          </w:tcPr>
          <w:p w:rsidR="0087385E" w:rsidRPr="0087385E" w:rsidRDefault="0087385E" w:rsidP="0087385E">
            <w:pPr>
              <w:jc w:val="center"/>
              <w:rPr>
                <w:lang w:val="kk-KZ"/>
              </w:rPr>
            </w:pPr>
            <w:r w:rsidRPr="0087385E">
              <w:rPr>
                <w:lang w:val="kk-KZ"/>
              </w:rPr>
              <w:t>ТОО "MEDICAL MARKETING GROUP KZ"( Медикал Маркетинг Групп Кз)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87385E" w:rsidRPr="0087385E" w:rsidRDefault="0087385E" w:rsidP="0087385E">
            <w:pPr>
              <w:jc w:val="both"/>
              <w:rPr>
                <w:sz w:val="18"/>
                <w:szCs w:val="16"/>
              </w:rPr>
            </w:pPr>
            <w:r w:rsidRPr="0087385E">
              <w:rPr>
                <w:sz w:val="18"/>
                <w:szCs w:val="16"/>
              </w:rPr>
              <w:t>Биологические протезы клапанов сердца из бычье</w:t>
            </w:r>
            <w:r>
              <w:rPr>
                <w:sz w:val="18"/>
                <w:szCs w:val="16"/>
              </w:rPr>
              <w:t>го перикарда для протезирования</w:t>
            </w:r>
            <w:r>
              <w:rPr>
                <w:sz w:val="18"/>
                <w:szCs w:val="16"/>
                <w:lang w:val="kk-KZ"/>
              </w:rPr>
              <w:t xml:space="preserve"> </w:t>
            </w:r>
            <w:r w:rsidRPr="0087385E">
              <w:rPr>
                <w:sz w:val="18"/>
                <w:szCs w:val="16"/>
              </w:rPr>
              <w:t xml:space="preserve">Митрального клапана сердца. Размерами: 25, 27, 29, 31, 33, 35. </w:t>
            </w:r>
            <w:proofErr w:type="gramStart"/>
            <w:r w:rsidRPr="0087385E">
              <w:rPr>
                <w:sz w:val="18"/>
                <w:szCs w:val="16"/>
              </w:rPr>
              <w:t>Изготовлен</w:t>
            </w:r>
            <w:proofErr w:type="gramEnd"/>
            <w:r w:rsidRPr="0087385E">
              <w:rPr>
                <w:sz w:val="18"/>
                <w:szCs w:val="16"/>
              </w:rPr>
              <w:t xml:space="preserve"> из це</w:t>
            </w:r>
            <w:r>
              <w:rPr>
                <w:sz w:val="18"/>
                <w:szCs w:val="16"/>
              </w:rPr>
              <w:t>льного куска бычьего перикарда.</w:t>
            </w:r>
            <w:r>
              <w:rPr>
                <w:sz w:val="18"/>
                <w:szCs w:val="16"/>
                <w:lang w:val="kk-KZ"/>
              </w:rPr>
              <w:t xml:space="preserve"> </w:t>
            </w:r>
            <w:proofErr w:type="gramStart"/>
            <w:r w:rsidRPr="0087385E">
              <w:rPr>
                <w:sz w:val="18"/>
                <w:szCs w:val="16"/>
              </w:rPr>
              <w:t xml:space="preserve">Обработан </w:t>
            </w:r>
            <w:proofErr w:type="spellStart"/>
            <w:r w:rsidRPr="0087385E">
              <w:rPr>
                <w:sz w:val="18"/>
                <w:szCs w:val="16"/>
              </w:rPr>
              <w:t>глутаральдегидом</w:t>
            </w:r>
            <w:proofErr w:type="spellEnd"/>
            <w:r w:rsidRPr="0087385E">
              <w:rPr>
                <w:sz w:val="18"/>
                <w:szCs w:val="16"/>
              </w:rPr>
              <w:t xml:space="preserve"> (</w:t>
            </w:r>
            <w:r w:rsidRPr="0087385E">
              <w:rPr>
                <w:sz w:val="18"/>
                <w:szCs w:val="16"/>
                <w:lang w:val="en-US"/>
              </w:rPr>
              <w:t>GA</w:t>
            </w:r>
            <w:r>
              <w:rPr>
                <w:sz w:val="18"/>
                <w:szCs w:val="16"/>
              </w:rPr>
              <w:t>) и</w:t>
            </w:r>
            <w:r>
              <w:rPr>
                <w:sz w:val="18"/>
                <w:szCs w:val="16"/>
                <w:lang w:val="kk-KZ"/>
              </w:rPr>
              <w:t xml:space="preserve"> </w:t>
            </w:r>
            <w:r w:rsidRPr="0087385E">
              <w:rPr>
                <w:sz w:val="18"/>
                <w:szCs w:val="16"/>
              </w:rPr>
              <w:t>окислительной обработкой (</w:t>
            </w:r>
            <w:r w:rsidRPr="0087385E">
              <w:rPr>
                <w:sz w:val="18"/>
                <w:szCs w:val="16"/>
                <w:lang w:val="en-US"/>
              </w:rPr>
              <w:t>oxidative</w:t>
            </w:r>
            <w:r w:rsidRPr="0087385E">
              <w:rPr>
                <w:sz w:val="18"/>
                <w:szCs w:val="16"/>
              </w:rPr>
              <w:t xml:space="preserve"> </w:t>
            </w:r>
            <w:r w:rsidRPr="0087385E">
              <w:rPr>
                <w:sz w:val="18"/>
                <w:szCs w:val="16"/>
                <w:lang w:val="en-US"/>
              </w:rPr>
              <w:t>treatment</w:t>
            </w:r>
            <w:r w:rsidRPr="0087385E">
              <w:rPr>
                <w:sz w:val="18"/>
                <w:szCs w:val="16"/>
              </w:rPr>
              <w:t>),  направ</w:t>
            </w:r>
            <w:r>
              <w:rPr>
                <w:sz w:val="18"/>
                <w:szCs w:val="16"/>
              </w:rPr>
              <w:t>ленной на уменьшение полимерных</w:t>
            </w:r>
            <w:r>
              <w:rPr>
                <w:sz w:val="18"/>
                <w:szCs w:val="16"/>
                <w:lang w:val="kk-KZ"/>
              </w:rPr>
              <w:t xml:space="preserve"> </w:t>
            </w:r>
            <w:r w:rsidRPr="0087385E">
              <w:rPr>
                <w:sz w:val="18"/>
                <w:szCs w:val="16"/>
              </w:rPr>
              <w:t>связ</w:t>
            </w:r>
            <w:r>
              <w:rPr>
                <w:sz w:val="18"/>
                <w:szCs w:val="16"/>
              </w:rPr>
              <w:t xml:space="preserve">ей </w:t>
            </w:r>
            <w:proofErr w:type="spellStart"/>
            <w:r>
              <w:rPr>
                <w:sz w:val="18"/>
                <w:szCs w:val="16"/>
              </w:rPr>
              <w:t>глутаральдегида</w:t>
            </w:r>
            <w:proofErr w:type="spellEnd"/>
            <w:r>
              <w:rPr>
                <w:sz w:val="18"/>
                <w:szCs w:val="16"/>
              </w:rPr>
              <w:t>, что снижает</w:t>
            </w:r>
            <w:r>
              <w:rPr>
                <w:sz w:val="18"/>
                <w:szCs w:val="16"/>
                <w:lang w:val="kk-KZ"/>
              </w:rPr>
              <w:t xml:space="preserve"> </w:t>
            </w:r>
            <w:r w:rsidRPr="0087385E">
              <w:rPr>
                <w:sz w:val="18"/>
                <w:szCs w:val="16"/>
              </w:rPr>
              <w:t xml:space="preserve"> уровень </w:t>
            </w:r>
            <w:proofErr w:type="spellStart"/>
            <w:r w:rsidRPr="0087385E">
              <w:rPr>
                <w:sz w:val="18"/>
                <w:szCs w:val="16"/>
              </w:rPr>
              <w:t>кальцификации</w:t>
            </w:r>
            <w:proofErr w:type="spellEnd"/>
            <w:r w:rsidRPr="0087385E">
              <w:rPr>
                <w:sz w:val="18"/>
                <w:szCs w:val="16"/>
              </w:rPr>
              <w:t xml:space="preserve"> клапанных </w:t>
            </w:r>
            <w:proofErr w:type="spellStart"/>
            <w:r w:rsidRPr="0087385E">
              <w:rPr>
                <w:sz w:val="18"/>
                <w:szCs w:val="16"/>
              </w:rPr>
              <w:t>биопротезов</w:t>
            </w:r>
            <w:proofErr w:type="spellEnd"/>
            <w:r w:rsidRPr="0087385E">
              <w:rPr>
                <w:sz w:val="18"/>
                <w:szCs w:val="16"/>
              </w:rPr>
              <w:t>.</w:t>
            </w:r>
            <w:proofErr w:type="gramEnd"/>
            <w:r w:rsidRPr="0087385E">
              <w:rPr>
                <w:sz w:val="18"/>
                <w:szCs w:val="16"/>
              </w:rPr>
              <w:t xml:space="preserve"> Створки клана собраны на </w:t>
            </w:r>
            <w:proofErr w:type="spellStart"/>
            <w:r w:rsidRPr="0087385E">
              <w:rPr>
                <w:sz w:val="18"/>
                <w:szCs w:val="16"/>
              </w:rPr>
              <w:t>полиацетальной</w:t>
            </w:r>
            <w:proofErr w:type="spellEnd"/>
            <w:r w:rsidRPr="0087385E">
              <w:rPr>
                <w:sz w:val="18"/>
                <w:szCs w:val="16"/>
              </w:rPr>
              <w:t xml:space="preserve"> опоре с </w:t>
            </w:r>
            <w:r w:rsidRPr="0087385E">
              <w:rPr>
                <w:sz w:val="18"/>
                <w:szCs w:val="16"/>
              </w:rPr>
              <w:lastRenderedPageBreak/>
              <w:t>кольцом из нержавеющей стали. Перед установкой протез промывается физиологическим раствором со сменой раствора 5 раз в течени</w:t>
            </w:r>
            <w:proofErr w:type="gramStart"/>
            <w:r w:rsidRPr="0087385E">
              <w:rPr>
                <w:sz w:val="18"/>
                <w:szCs w:val="16"/>
              </w:rPr>
              <w:t>и</w:t>
            </w:r>
            <w:proofErr w:type="gramEnd"/>
            <w:r w:rsidRPr="0087385E">
              <w:rPr>
                <w:sz w:val="18"/>
                <w:szCs w:val="16"/>
              </w:rPr>
              <w:t xml:space="preserve"> 15 минут. Поставляется в герметичной пластиковой таре с 4%-м раствором формальдегида. </w:t>
            </w:r>
          </w:p>
        </w:tc>
        <w:tc>
          <w:tcPr>
            <w:tcW w:w="1935" w:type="dxa"/>
            <w:vAlign w:val="center"/>
          </w:tcPr>
          <w:p w:rsidR="0087385E" w:rsidRPr="00061CFD" w:rsidRDefault="0087385E" w:rsidP="0087385E">
            <w:pPr>
              <w:jc w:val="center"/>
            </w:pPr>
            <w:proofErr w:type="spellStart"/>
            <w:r w:rsidRPr="00061CFD">
              <w:lastRenderedPageBreak/>
              <w:t>К</w:t>
            </w:r>
            <w:r>
              <w:t>Г</w:t>
            </w:r>
            <w:r w:rsidRPr="00061CFD">
              <w:t>П</w:t>
            </w:r>
            <w:proofErr w:type="spellEnd"/>
            <w:r w:rsidRPr="00061CFD">
              <w:t xml:space="preserve"> на </w:t>
            </w:r>
            <w:proofErr w:type="spellStart"/>
            <w:r w:rsidRPr="00061CFD">
              <w:t>ПХВ</w:t>
            </w:r>
            <w:proofErr w:type="spellEnd"/>
            <w:r w:rsidRPr="00061CFD">
              <w:t xml:space="preserve"> «Городской кардиологический центр», </w:t>
            </w:r>
            <w:proofErr w:type="spellStart"/>
            <w:r w:rsidRPr="00061CFD">
              <w:t>г</w:t>
            </w:r>
            <w:proofErr w:type="gramStart"/>
            <w:r w:rsidRPr="00061CFD">
              <w:t>.А</w:t>
            </w:r>
            <w:proofErr w:type="gramEnd"/>
            <w:r w:rsidRPr="00061CFD">
              <w:t>лматы</w:t>
            </w:r>
            <w:proofErr w:type="spellEnd"/>
            <w:r w:rsidRPr="00061CFD">
              <w:t>, ул. Толе би, 93</w:t>
            </w:r>
          </w:p>
          <w:p w:rsidR="0087385E" w:rsidRPr="0087385E" w:rsidRDefault="0087385E" w:rsidP="0087385E">
            <w:pPr>
              <w:jc w:val="center"/>
            </w:pPr>
            <w:r w:rsidRPr="00061CFD">
              <w:t>В течение 5 календарных дней по заявке Заказчика</w:t>
            </w:r>
          </w:p>
        </w:tc>
      </w:tr>
      <w:tr w:rsidR="0087385E" w:rsidRPr="00A666AD" w:rsidTr="00AB6820">
        <w:trPr>
          <w:trHeight w:val="188"/>
          <w:jc w:val="center"/>
        </w:trPr>
        <w:tc>
          <w:tcPr>
            <w:tcW w:w="526" w:type="dxa"/>
            <w:vAlign w:val="center"/>
          </w:tcPr>
          <w:p w:rsidR="0087385E" w:rsidRPr="0087385E" w:rsidRDefault="0087385E" w:rsidP="0087385E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>
              <w:rPr>
                <w:bCs/>
                <w:sz w:val="16"/>
                <w:lang w:val="kk-KZ"/>
              </w:rPr>
              <w:lastRenderedPageBreak/>
              <w:t>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7385E" w:rsidRPr="0087385E" w:rsidRDefault="0087385E" w:rsidP="0087385E">
            <w:pPr>
              <w:jc w:val="both"/>
              <w:rPr>
                <w:sz w:val="16"/>
                <w:szCs w:val="16"/>
                <w:lang w:val="kk-KZ"/>
              </w:rPr>
            </w:pPr>
            <w:r w:rsidRPr="0087385E">
              <w:rPr>
                <w:sz w:val="16"/>
                <w:szCs w:val="16"/>
                <w:lang w:val="kk-KZ"/>
              </w:rPr>
              <w:t>наборы для продолжительной замещающей почечной терапии multifiltrate Kits, модели; multifiltrate Kit 8 CVVHDF 1000</w:t>
            </w:r>
          </w:p>
        </w:tc>
        <w:tc>
          <w:tcPr>
            <w:tcW w:w="1819" w:type="dxa"/>
            <w:vAlign w:val="center"/>
          </w:tcPr>
          <w:p w:rsidR="0087385E" w:rsidRPr="00C32DC9" w:rsidRDefault="0087385E" w:rsidP="0087385E">
            <w:pPr>
              <w:jc w:val="center"/>
              <w:rPr>
                <w:lang w:val="kk-KZ"/>
              </w:rPr>
            </w:pPr>
            <w:r w:rsidRPr="0087385E">
              <w:rPr>
                <w:lang w:val="kk-KZ"/>
              </w:rPr>
              <w:t>ТОО "Glebus-medical"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87385E" w:rsidRPr="0087385E" w:rsidRDefault="0087385E" w:rsidP="0087385E">
            <w:pPr>
              <w:jc w:val="both"/>
              <w:rPr>
                <w:sz w:val="18"/>
                <w:szCs w:val="16"/>
                <w:lang w:val="kk-KZ"/>
              </w:rPr>
            </w:pPr>
            <w:r w:rsidRPr="0087385E">
              <w:rPr>
                <w:sz w:val="18"/>
                <w:szCs w:val="16"/>
              </w:rPr>
              <w:t xml:space="preserve">Набор для </w:t>
            </w:r>
            <w:proofErr w:type="gramStart"/>
            <w:r w:rsidRPr="0087385E">
              <w:rPr>
                <w:sz w:val="18"/>
                <w:szCs w:val="16"/>
              </w:rPr>
              <w:t>непрерывной</w:t>
            </w:r>
            <w:proofErr w:type="gramEnd"/>
            <w:r w:rsidRPr="0087385E">
              <w:rPr>
                <w:sz w:val="18"/>
                <w:szCs w:val="16"/>
              </w:rPr>
              <w:t xml:space="preserve"> </w:t>
            </w:r>
            <w:proofErr w:type="spellStart"/>
            <w:r w:rsidRPr="0087385E">
              <w:rPr>
                <w:sz w:val="18"/>
                <w:szCs w:val="16"/>
              </w:rPr>
              <w:t>гемофильтрации</w:t>
            </w:r>
            <w:proofErr w:type="spellEnd"/>
            <w:r w:rsidRPr="0087385E">
              <w:rPr>
                <w:sz w:val="18"/>
                <w:szCs w:val="16"/>
              </w:rPr>
              <w:t xml:space="preserve">. </w:t>
            </w:r>
            <w:proofErr w:type="spellStart"/>
            <w:r w:rsidRPr="0087385E">
              <w:rPr>
                <w:sz w:val="18"/>
                <w:szCs w:val="16"/>
              </w:rPr>
              <w:t>Гемофильтр</w:t>
            </w:r>
            <w:proofErr w:type="spellEnd"/>
            <w:r w:rsidRPr="0087385E">
              <w:rPr>
                <w:sz w:val="18"/>
                <w:szCs w:val="16"/>
              </w:rPr>
              <w:t xml:space="preserve">: Материал корпуса: поликарбонат; толщина стенки: 35 мкм; внутренний диаметр: 220 мкм; эффективная поверхность: 1,8 </w:t>
            </w:r>
            <w:proofErr w:type="spellStart"/>
            <w:r w:rsidRPr="0087385E">
              <w:rPr>
                <w:sz w:val="18"/>
                <w:szCs w:val="16"/>
              </w:rPr>
              <w:t>м</w:t>
            </w:r>
            <w:proofErr w:type="gramStart"/>
            <w:r w:rsidRPr="0087385E">
              <w:rPr>
                <w:sz w:val="18"/>
                <w:szCs w:val="16"/>
              </w:rPr>
              <w:t>2</w:t>
            </w:r>
            <w:proofErr w:type="spellEnd"/>
            <w:proofErr w:type="gramEnd"/>
            <w:r w:rsidRPr="0087385E">
              <w:rPr>
                <w:sz w:val="18"/>
                <w:szCs w:val="16"/>
              </w:rPr>
              <w:t xml:space="preserve">; макс. поток крови: 20% от эффективного потока крови; рекомендуемый поток крови: 100-350 мл/мин; стерилизация: паром. Системы магистралей: Материал магистралей/линий: </w:t>
            </w:r>
            <w:proofErr w:type="spellStart"/>
            <w:r w:rsidRPr="0087385E">
              <w:rPr>
                <w:sz w:val="18"/>
                <w:szCs w:val="16"/>
              </w:rPr>
              <w:t>ПВХ</w:t>
            </w:r>
            <w:proofErr w:type="spellEnd"/>
            <w:r w:rsidRPr="0087385E">
              <w:rPr>
                <w:sz w:val="18"/>
                <w:szCs w:val="16"/>
              </w:rPr>
              <w:t xml:space="preserve">; материал коннекторов и других компонентов: поликарбонат, </w:t>
            </w:r>
            <w:proofErr w:type="spellStart"/>
            <w:r w:rsidRPr="0087385E">
              <w:rPr>
                <w:sz w:val="18"/>
                <w:szCs w:val="16"/>
              </w:rPr>
              <w:t>ПВХ</w:t>
            </w:r>
            <w:proofErr w:type="spellEnd"/>
            <w:r w:rsidRPr="0087385E">
              <w:rPr>
                <w:sz w:val="18"/>
                <w:szCs w:val="16"/>
              </w:rPr>
              <w:t xml:space="preserve">, </w:t>
            </w:r>
            <w:proofErr w:type="spellStart"/>
            <w:r w:rsidRPr="0087385E">
              <w:rPr>
                <w:sz w:val="18"/>
                <w:szCs w:val="16"/>
              </w:rPr>
              <w:t>АБС</w:t>
            </w:r>
            <w:proofErr w:type="spellEnd"/>
            <w:r w:rsidRPr="0087385E">
              <w:rPr>
                <w:sz w:val="18"/>
                <w:szCs w:val="16"/>
              </w:rPr>
              <w:t>, ПЭ, ПА; диаметр памп-сегмента: 6,4 мм; объем заполне</w:t>
            </w:r>
            <w:r>
              <w:rPr>
                <w:sz w:val="18"/>
                <w:szCs w:val="16"/>
              </w:rPr>
              <w:t xml:space="preserve">ния: 147-159 мл; </w:t>
            </w:r>
            <w:bookmarkStart w:id="0" w:name="_GoBack"/>
            <w:bookmarkEnd w:id="0"/>
          </w:p>
        </w:tc>
        <w:tc>
          <w:tcPr>
            <w:tcW w:w="1935" w:type="dxa"/>
            <w:vAlign w:val="center"/>
          </w:tcPr>
          <w:p w:rsidR="0087385E" w:rsidRPr="00061CFD" w:rsidRDefault="0087385E" w:rsidP="0087385E">
            <w:pPr>
              <w:jc w:val="center"/>
            </w:pPr>
            <w:proofErr w:type="spellStart"/>
            <w:r w:rsidRPr="00061CFD">
              <w:t>К</w:t>
            </w:r>
            <w:r>
              <w:t>Г</w:t>
            </w:r>
            <w:r w:rsidRPr="00061CFD">
              <w:t>П</w:t>
            </w:r>
            <w:proofErr w:type="spellEnd"/>
            <w:r w:rsidRPr="00061CFD">
              <w:t xml:space="preserve"> на </w:t>
            </w:r>
            <w:proofErr w:type="spellStart"/>
            <w:r w:rsidRPr="00061CFD">
              <w:t>ПХВ</w:t>
            </w:r>
            <w:proofErr w:type="spellEnd"/>
            <w:r w:rsidRPr="00061CFD">
              <w:t xml:space="preserve"> «Городской кардиологический центр», </w:t>
            </w:r>
            <w:proofErr w:type="spellStart"/>
            <w:r w:rsidRPr="00061CFD">
              <w:t>г</w:t>
            </w:r>
            <w:proofErr w:type="gramStart"/>
            <w:r w:rsidRPr="00061CFD">
              <w:t>.А</w:t>
            </w:r>
            <w:proofErr w:type="gramEnd"/>
            <w:r w:rsidRPr="00061CFD">
              <w:t>лматы</w:t>
            </w:r>
            <w:proofErr w:type="spellEnd"/>
            <w:r w:rsidRPr="00061CFD">
              <w:t>, ул. Толе би, 93</w:t>
            </w:r>
          </w:p>
          <w:p w:rsidR="0087385E" w:rsidRPr="00061CFD" w:rsidRDefault="0087385E" w:rsidP="0087385E">
            <w:pPr>
              <w:jc w:val="center"/>
            </w:pPr>
            <w:r w:rsidRPr="00061CFD">
              <w:t>В течение 5 календарных дней по заявке Заказчика</w:t>
            </w:r>
          </w:p>
        </w:tc>
      </w:tr>
    </w:tbl>
    <w:p w:rsidR="00C071A1" w:rsidRDefault="00C071A1" w:rsidP="00C071A1">
      <w:pPr>
        <w:ind w:firstLine="708"/>
        <w:jc w:val="both"/>
        <w:rPr>
          <w:sz w:val="22"/>
          <w:szCs w:val="22"/>
          <w:lang w:val="kk-KZ"/>
        </w:rPr>
      </w:pPr>
    </w:p>
    <w:p w:rsidR="00C071A1" w:rsidRPr="005A3197" w:rsidRDefault="00C071A1" w:rsidP="00C071A1">
      <w:pPr>
        <w:ind w:firstLine="708"/>
        <w:jc w:val="both"/>
        <w:rPr>
          <w:sz w:val="22"/>
          <w:szCs w:val="22"/>
          <w:lang w:val="kk-KZ"/>
        </w:rPr>
      </w:pPr>
    </w:p>
    <w:p w:rsidR="00C071A1" w:rsidRPr="00BC54C6" w:rsidRDefault="00C071A1" w:rsidP="00C071A1">
      <w:pPr>
        <w:tabs>
          <w:tab w:val="left" w:pos="426"/>
        </w:tabs>
        <w:rPr>
          <w:color w:val="000000"/>
          <w:szCs w:val="24"/>
        </w:rPr>
      </w:pPr>
      <w:r w:rsidRPr="00F04AEA">
        <w:rPr>
          <w:b/>
          <w:color w:val="000000"/>
          <w:szCs w:val="24"/>
        </w:rPr>
        <w:tab/>
      </w:r>
      <w:r w:rsidRPr="00F04AEA">
        <w:rPr>
          <w:b/>
          <w:color w:val="000000"/>
          <w:szCs w:val="24"/>
        </w:rPr>
        <w:tab/>
      </w:r>
      <w:r w:rsidRPr="00F04AEA"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Директор</w:t>
      </w:r>
      <w:r w:rsidRPr="00BC54C6">
        <w:rPr>
          <w:color w:val="000000"/>
          <w:szCs w:val="24"/>
        </w:rPr>
        <w:t xml:space="preserve"> </w:t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>
        <w:rPr>
          <w:color w:val="000000"/>
          <w:szCs w:val="24"/>
          <w:lang w:val="kk-KZ"/>
        </w:rPr>
        <w:tab/>
        <w:t>Куанышбекова Р.Т.</w:t>
      </w:r>
    </w:p>
    <w:p w:rsidR="00C071A1" w:rsidRDefault="00C071A1" w:rsidP="00C071A1">
      <w:pPr>
        <w:tabs>
          <w:tab w:val="left" w:pos="426"/>
        </w:tabs>
        <w:jc w:val="both"/>
        <w:rPr>
          <w:color w:val="000000"/>
          <w:szCs w:val="24"/>
          <w:lang w:val="kk-KZ"/>
        </w:rPr>
      </w:pPr>
    </w:p>
    <w:p w:rsidR="00C071A1" w:rsidRDefault="00C071A1" w:rsidP="00C071A1">
      <w:pPr>
        <w:tabs>
          <w:tab w:val="left" w:pos="426"/>
        </w:tabs>
        <w:jc w:val="both"/>
        <w:rPr>
          <w:color w:val="000000"/>
          <w:szCs w:val="24"/>
          <w:lang w:val="kk-KZ"/>
        </w:rPr>
      </w:pPr>
    </w:p>
    <w:p w:rsidR="00C071A1" w:rsidRDefault="00C071A1" w:rsidP="00C071A1">
      <w:pPr>
        <w:tabs>
          <w:tab w:val="left" w:pos="426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Начальник отдела</w:t>
      </w:r>
    </w:p>
    <w:p w:rsidR="00C071A1" w:rsidRDefault="00C071A1" w:rsidP="00C071A1">
      <w:pPr>
        <w:tabs>
          <w:tab w:val="left" w:pos="426"/>
        </w:tabs>
        <w:rPr>
          <w:b/>
          <w:sz w:val="22"/>
          <w:szCs w:val="22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государственных закупок</w:t>
      </w:r>
      <w:r w:rsidRPr="00BC54C6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Жапар</w:t>
      </w:r>
      <w:proofErr w:type="spellEnd"/>
      <w:r>
        <w:rPr>
          <w:color w:val="000000"/>
          <w:szCs w:val="24"/>
          <w:lang w:val="kk-KZ"/>
        </w:rPr>
        <w:t>құл С.Ә.</w:t>
      </w:r>
    </w:p>
    <w:p w:rsidR="00DE5CE5" w:rsidRDefault="00DE5CE5"/>
    <w:sectPr w:rsidR="00D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31"/>
    <w:rsid w:val="00776B31"/>
    <w:rsid w:val="0087385E"/>
    <w:rsid w:val="00C071A1"/>
    <w:rsid w:val="00D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071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73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071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7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4287</Characters>
  <Application>Microsoft Office Word</Application>
  <DocSecurity>0</DocSecurity>
  <Lines>35</Lines>
  <Paragraphs>10</Paragraphs>
  <ScaleCrop>false</ScaleCrop>
  <Company>HP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2023-09-13T13:04:00Z</cp:lastPrinted>
  <dcterms:created xsi:type="dcterms:W3CDTF">2023-08-21T03:39:00Z</dcterms:created>
  <dcterms:modified xsi:type="dcterms:W3CDTF">2023-09-13T13:04:00Z</dcterms:modified>
</cp:coreProperties>
</file>